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580D85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D85" w:rsidRDefault="00580D85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580D85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580D85" w:rsidRDefault="007F49D4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580D85" w:rsidRDefault="007F49D4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580D85" w:rsidRDefault="007F49D4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80D85" w:rsidRDefault="007F49D4" w:rsidP="007C41D4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7C41D4">
                    <w:rPr>
                      <w:color w:val="000000"/>
                      <w:sz w:val="24"/>
                      <w:szCs w:val="24"/>
                    </w:rPr>
                    <w:t>25 октября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7C41D4">
                    <w:rPr>
                      <w:color w:val="000000"/>
                      <w:sz w:val="24"/>
                      <w:szCs w:val="24"/>
                    </w:rPr>
                    <w:t>59-549</w:t>
                  </w:r>
                </w:p>
              </w:tc>
            </w:tr>
          </w:tbl>
          <w:p w:rsidR="00580D85" w:rsidRDefault="00580D85">
            <w:pPr>
              <w:spacing w:line="1" w:lineRule="auto"/>
            </w:pPr>
          </w:p>
        </w:tc>
      </w:tr>
    </w:tbl>
    <w:p w:rsidR="00580D85" w:rsidRDefault="00580D85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80D85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80D85" w:rsidRDefault="00580D85">
            <w:pPr>
              <w:ind w:firstLine="360"/>
              <w:jc w:val="both"/>
            </w:pPr>
          </w:p>
          <w:p w:rsidR="00580D85" w:rsidRDefault="00580D85">
            <w:pPr>
              <w:ind w:firstLine="360"/>
              <w:jc w:val="both"/>
            </w:pPr>
          </w:p>
        </w:tc>
      </w:tr>
    </w:tbl>
    <w:p w:rsidR="00580D85" w:rsidRDefault="00580D85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80D85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580D85" w:rsidRDefault="007F49D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580D85" w:rsidRDefault="007F49D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580D85" w:rsidRDefault="00580D85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80D85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80D85" w:rsidRDefault="00580D85">
            <w:pPr>
              <w:ind w:firstLine="360"/>
              <w:jc w:val="both"/>
            </w:pPr>
          </w:p>
          <w:p w:rsidR="00580D85" w:rsidRDefault="00580D85">
            <w:pPr>
              <w:ind w:firstLine="360"/>
              <w:jc w:val="both"/>
            </w:pPr>
          </w:p>
        </w:tc>
      </w:tr>
    </w:tbl>
    <w:p w:rsidR="00580D85" w:rsidRDefault="00580D85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80D85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80D85" w:rsidRDefault="007F49D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80D85" w:rsidRDefault="00580D85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375"/>
        <w:gridCol w:w="680"/>
        <w:gridCol w:w="680"/>
        <w:gridCol w:w="1530"/>
        <w:gridCol w:w="850"/>
        <w:gridCol w:w="1530"/>
        <w:gridCol w:w="1530"/>
        <w:gridCol w:w="1530"/>
      </w:tblGrid>
      <w:tr w:rsidR="00580D85">
        <w:trPr>
          <w:tblHeader/>
        </w:trPr>
        <w:tc>
          <w:tcPr>
            <w:tcW w:w="73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3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315"/>
            </w:tblGrid>
            <w:tr w:rsidR="00580D85">
              <w:trPr>
                <w:jc w:val="center"/>
              </w:trPr>
              <w:tc>
                <w:tcPr>
                  <w:tcW w:w="73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D85" w:rsidRDefault="007F49D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580D85" w:rsidRDefault="00580D85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0D85" w:rsidRDefault="00580D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580D85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D85" w:rsidRDefault="007F49D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580D85" w:rsidRDefault="00580D85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0D85" w:rsidRDefault="00580D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580D85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D85" w:rsidRDefault="007F49D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580D85" w:rsidRDefault="00580D8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0D85" w:rsidRDefault="00580D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580D85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D85" w:rsidRDefault="007F49D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580D85" w:rsidRDefault="00580D85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0D85" w:rsidRDefault="00580D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580D85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D85" w:rsidRDefault="007F49D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580D85" w:rsidRDefault="00580D8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0D85" w:rsidRDefault="00580D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580D85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D85" w:rsidRDefault="007F49D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580D85" w:rsidRDefault="00580D8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0D85" w:rsidRDefault="00580D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580D85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D85" w:rsidRDefault="007F49D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580D85" w:rsidRDefault="00580D8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80D85" w:rsidRDefault="00580D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580D85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D85" w:rsidRDefault="007F49D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580D85" w:rsidRDefault="00580D85">
            <w:pPr>
              <w:spacing w:line="1" w:lineRule="auto"/>
            </w:pPr>
          </w:p>
        </w:tc>
      </w:tr>
    </w:tbl>
    <w:p w:rsidR="00580D85" w:rsidRDefault="00580D85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375"/>
        <w:gridCol w:w="680"/>
        <w:gridCol w:w="680"/>
        <w:gridCol w:w="1530"/>
        <w:gridCol w:w="850"/>
        <w:gridCol w:w="1530"/>
        <w:gridCol w:w="1530"/>
        <w:gridCol w:w="1530"/>
      </w:tblGrid>
      <w:tr w:rsidR="00580D85">
        <w:trPr>
          <w:tblHeader/>
        </w:trPr>
        <w:tc>
          <w:tcPr>
            <w:tcW w:w="7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3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315"/>
            </w:tblGrid>
            <w:tr w:rsidR="00580D85">
              <w:trPr>
                <w:jc w:val="center"/>
              </w:trPr>
              <w:tc>
                <w:tcPr>
                  <w:tcW w:w="73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D85" w:rsidRDefault="007F49D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580D85" w:rsidRDefault="00580D85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D85" w:rsidRDefault="00580D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580D85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D85" w:rsidRDefault="007F49D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580D85" w:rsidRDefault="00580D85">
            <w:pPr>
              <w:spacing w:line="1" w:lineRule="auto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D85" w:rsidRDefault="00580D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580D85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D85" w:rsidRDefault="007F49D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580D85" w:rsidRDefault="00580D8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D85" w:rsidRDefault="00580D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580D85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D85" w:rsidRDefault="007F49D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580D85" w:rsidRDefault="00580D85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D85" w:rsidRDefault="00580D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580D85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D85" w:rsidRDefault="007F49D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580D85" w:rsidRDefault="00580D8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D85" w:rsidRDefault="00580D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580D85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D85" w:rsidRDefault="007F49D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580D85" w:rsidRDefault="00580D8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D85" w:rsidRDefault="00580D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580D85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D85" w:rsidRDefault="007F49D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580D85" w:rsidRDefault="00580D85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D85" w:rsidRDefault="00580D85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70"/>
            </w:tblGrid>
            <w:tr w:rsidR="00580D85">
              <w:trPr>
                <w:jc w:val="center"/>
              </w:trPr>
              <w:tc>
                <w:tcPr>
                  <w:tcW w:w="14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D85" w:rsidRDefault="007F49D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580D85" w:rsidRDefault="00580D85">
            <w:pPr>
              <w:spacing w:line="1" w:lineRule="auto"/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C41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2 640 659,</w:t>
            </w:r>
            <w:r w:rsidR="007C41D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2 584 886,1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2 923 599,7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11 795,9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176 540,6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176 540,6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176 540,6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173 659,6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19 946,0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156 594,6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153 713,6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127 692,9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124 531,9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29 111,7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1 149 839,1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1 096 566,5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1 096 721,5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1 149 839,1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1 096 566,5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1 096 721,5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348 717,8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348 872,8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354 196,2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319 541,3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326 082,2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298 449,5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17 193,8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3 898,0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7 656,4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3 862,9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2 776,3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12 415,6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764 669,1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747 848,7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702 036,0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687 006,9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672 295,1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655 552,0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31 444,9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2 009,0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32 191,3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11 774,4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11 782,4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 сиротами и детьми, оставшимися без попечения родителей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242 814,7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230 271,5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231 266,5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23 346,4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23 346,4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«Сопровождение систем и техническая поддержка ПО»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технической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219 468,3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208 751,5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69 030,1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67 549,0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11 422,7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56 126,3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53 813,6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2 312,7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150 438,2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141 202,5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143 495,6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134 259,9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140 040,7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130 212,9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3 797,0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5 672,7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1 006,9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2150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8 630,</w:t>
            </w:r>
            <w:r w:rsidR="0021500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2150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8 630,</w:t>
            </w:r>
            <w:r w:rsidR="0021500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2150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8 630,</w:t>
            </w:r>
            <w:r w:rsidR="0021500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2150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8 630,</w:t>
            </w:r>
            <w:r w:rsidR="0021500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2150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8 630,</w:t>
            </w:r>
            <w:r w:rsidR="0021500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1 050 891,0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1 045 167,0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1 381 667,5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365 696,9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365 696,9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365 696,9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365 618,5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362 334,5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373 496,3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238 834,6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248 367,4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122 361,0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889,2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конкурса социальных проектов, предоставление субсидий социально ориентированным некоммерческим организациям муниципального образования «Город Саратов» на реализацию социальных проектов, отобранных по результатам конкурса»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1810208160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18 261,5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14 957,3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«Опубликование официальной информации, муниципальных правовых актов»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8 991,1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«Информирование населения о деятельности администрации муниципального образования «Город Саратов» и ее структурных подразделений»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3 402,0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услуг по предоставлению статистической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«Подготовка и проведение социологического исследования о социально-экономической ситуации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администрации муниципального образования «Город Саратов» современной информационно-технологической инфраструктурой»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288 961,2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288 867,2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288 867,2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287 341,9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267 522,1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264 857,1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264 857,1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21 127,8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22 334,8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363 534,4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367 952,2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693 965,7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39 069,2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39 069,2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37 497,3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32 954,3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7 358,2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324 465,2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330 724,1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656 468,4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59 433,2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62 074,2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52 802,6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48 989,6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муниципальных бюджетных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размещение наружной информационной продукции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313007901М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174 292,7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228 759,2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552 470,9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174 258,8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228 759,2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552 470,9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31300Ш0000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313R779130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126 965,7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129 838,9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37 003,3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36 571,2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11 535,5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11 381,3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защитных сооружений гражданской обороны»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материальных запасов для нужд гражданской обороны»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9 006,3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8 981,9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8 922,3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25 189,9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23 994,5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22 823,1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2 366,8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97 060,4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93 267,7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93 202,4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93 854,2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91 493,6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93 554,2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93 554,2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88 006,4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91 193,6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82 252,6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8 588,3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безопасности на водных объектах»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и содержание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«Проведение работ по созданию и содержанию муниципальной автоматизированной системы централизованного оповещения населения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«Создание, хранение и восполнение материальных запасов для нужд гражданской обороны и резервов материальных ресурсов для ликвидации чрезвычайных ситуаций природного и техногенного характера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 и содержание резервов материальных ресурсов для ликвидации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12 989 113,6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6 341 236,2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4 198 114,6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обеспечение и координацию деятельности по временному трудоустройству несовершеннолетних»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05103040А0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05103040А0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41 106,8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24 745,6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16 628,6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«Обследование, эксплуатация и содержание гидротехнических сооружений водных объектов (прудов), прудов»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5 488,2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исполнения обязательств по разрешительной документации на водопользование»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12 435,9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3 946,2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7 372 464,3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3 616 974,8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1 745 888,6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7 317 178,5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3 566 594,5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1 695 508,3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7 317 178,5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3 566 594,5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1 695 508,3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541 587,9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383 312,4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383 312,4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0420279210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3 144 503,1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171 555,7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3 144 503,1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171 555,7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3 144 503,1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171 555,7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0420479400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468 285,6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152 032,0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техники для обслуживания трамвайной инфраструктуры и подвижного состава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0420578910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238 053,6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0420607210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68 560,9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3 093 338,7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294 253,9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1 775 236,0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1 419 973,8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832 233,0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042R779340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832 233,0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50 380,3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47 860,3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5 523 764,6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2 527 129,5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2 260 085,5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3 755 441,3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2 499 197,0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2 232 153,0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«Совершенствование и развитие сети автомобильных дорог»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3 755 441,3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2 499 197,0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2 232 153,0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2 110 644,8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1 690 036,0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1 676 129,7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1 110 166,1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1 110 166,1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1 431 086,7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343 268,1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245 043,0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296 384,6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186 290,0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041027183D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041027183D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041027184D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041027184D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04102S188D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04102S198D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53 048,3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0410305Д10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0410307Д10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041030Д000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10 048,3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«Строительство и реконструкция автомобильных дорог»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0410406Д00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6 919,2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04104ИД000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6 919,2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«Ремонт тротуаров»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04105ИД000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041087190D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04108S190D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041100Д000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«Актуализация и разработка проектов организации дорожного движения на автомобильных дорогах»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041160Д000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321 535,0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041F150210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041F1А0210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500 300,0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041R153946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345 458,5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041R17191D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400 541,5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041R1S191D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1 735 403,0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1 731 703,0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1 723 097,6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социально значимых проектов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0610179170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550 505,1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27 917,5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27 932,5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25 388,4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3130005Д30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30 423,0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160 353,1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155 030,0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предоставление жителям и гостям муниципального образования «Город Саратов» туристско-информационных услуг»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мероприятий, направленных на формирование туристского продукта»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социально-ориентированных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1520307110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«Проведение кадастровых работ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кадастровых работ»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151 379,8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17101L5990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безопасности и содержание гидротехнических сооружений, проведение противооползневых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противооползневых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1920278260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CF22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6 208 371,</w:t>
            </w:r>
            <w:r w:rsidR="00CF221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1 409 904,1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1 374 044,9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3 218 228,6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192 412,7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185 120,7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144 912,7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137 620,7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116 496,7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122 920,7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77 920,7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42 281,3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44 914,0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24 645,4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7 636,8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«Приспособление общего имущества в многоквартирном доме с учетом потребности инвалидов»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аварийного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111 953,3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111 953,3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0740175200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«Приобретение жилых помещений для исполнения решений судов»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(купля-продажа, участие в долевом строительстве) жилых помещений муниципальным образованием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2 757 486,3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«Предоставление жилых помещений гражданам в связи с проведением мероприятий по переселению»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2 647 699,2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2 647 699,2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999 063,6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525 760,5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1 122 875,1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251 483,6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871 391,5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«Выкуп жилых помещений в аварийных жилых домах»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28 279,2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32 109,7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35 249,7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204F3П6020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21 060,8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166 231,5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Устранение последствий пожара, повреждений жилого дома, расположенного по адресу: г. Саратов, ул. Московская, д. 18/1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160 429,3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1 733 165,4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375 597,2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561 797,2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172 353,0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491 485,6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202 263,0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172 353,0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восстановлению сетей электроснабжения, организация водоотведения»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369 025,3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166 113,0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171 503,0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43 346,5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199 446,4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120 181,4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124 006,5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59 470,7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16 827,1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17 498,7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137 998,1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106 266,2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0720707030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81 977,1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развитию систем водоснабжения, в том числе питьевого и технического назначения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0720779909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072F552430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70 311,6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70 311,6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15 297,8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0730178780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07301S9410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1 170 906,2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1 170 906,2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201 820,7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оплате электроэнергии, потребляемой муниципальными унитарными производственными предприятиями, обеспечивающими водоснабжением и водоотведением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35 304,4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16 021,1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CF22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987 328,</w:t>
            </w:r>
            <w:r w:rsidR="00CF221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602 707,0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600 898,8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туристической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35 714,3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35 714,3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014J1П5583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014J1П5583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CF22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454 534,</w:t>
            </w:r>
            <w:r w:rsidR="00CF221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407 585,6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CF22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314 968,</w:t>
            </w:r>
            <w:r w:rsidR="00CF221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287 585,6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270 739,7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261 607,8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258 887,1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119 944,1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119 944,1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162 611,0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163 312,3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133 691,1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98 996,8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95 574,8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120 569,7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85 725,4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05102L2990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29 264,7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23 698,5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23 698,5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19 183,7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19 183,7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17 837,6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5 860,9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«Развитие инициативного бюджетирования»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CF22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12 949,</w:t>
            </w:r>
            <w:r w:rsidR="00CF221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Синенькие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спортивного комплекса (хоккейная коробка) в ст. Тарханы»)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0510872107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Синенькие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спортивного комплекса (хоккейная коробка) в ст. Тарханы»)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05108S2177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р.п. Соколовый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CF22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CF221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CF22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</w:t>
            </w:r>
            <w:r w:rsidR="00CF221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(«Обустройство сквера в с. Синенькие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п. Красный Текстильщик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спортивного комплекса (хоккейная коробка) в ст. Тарханы»)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05108S2187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универсальной площадки во дворе жилых домов № 14, 14А, 16, 16А по ул. им. Куприянова А.И. в г. Саратове»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тротуарной пешеходной дорожки во дворе жилых домов № 10, 12, 12А по пл. им. Уфимцева К.Г. в г. Саратове»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современного детско-игрового пространства «Самолет» (дворовая территория многоквартирного дома № 9 по площади им. Орджоникидзе Г.К.)»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05108Б0820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«Содержание, ремонт и развитие инженерных сетей»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«Наружное освещение улиц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261 073,6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0610178121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210 674,8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140 637,3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28 477,3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24 694,5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0620178123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23 896,1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23 896,1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34 528,2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1130107150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«Транспортировка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1910107060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48 314,0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CF22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6 306,</w:t>
            </w:r>
            <w:r w:rsidR="00CF221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CF22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</w:t>
            </w:r>
            <w:r w:rsidR="00CF221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CF22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</w:t>
            </w:r>
            <w:r w:rsidR="00CF221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CF22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</w:t>
            </w:r>
            <w:r w:rsidR="00CF221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269 648,9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209 277,2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212 428,2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60 685,9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73 654,7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55 599,4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57 585,9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45 145,3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45 575,8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28 384,4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11 857,8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13 779,6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0510207020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05102К5030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33 747,3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34 883,2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жилищного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9 417,6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2 297,6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0710108040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коммунального хозяйства»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25 465,6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22 943,5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23 859,3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0720705030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«Снос объектов муниципального жилого и нежилого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выкупа изымаемых объектов нежилого фонда в соответствии с заключенными соглашениями о выплате денежного возмещения»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110 869,7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106 464,2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100 809,5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96 404,0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97 040,5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3 785,1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22 147,9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35 148,8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708 411,9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сети ливневой канализации и дренажа»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19102L1131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051010Э000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«Улучшение внешнего облика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051030Э000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16 970 461,8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13 222 294,5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13 223 357,1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4 793 064,1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4 096 199,9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4 096 199,9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4 788 749,6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4 095 659,1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4 095 659,1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4 788 442,6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4 095 352,1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4 095 352,1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4 075 335,8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1 880 460,2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1 880 460,2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1 741 520,5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118 636,1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20 016,3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106 361,9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1010278750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106 361,9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102 885,5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49 615,9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49 615,9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44 325,2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9 895 480,8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7 439 802,3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7 440 657,4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9 887 612,1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7 436 787,6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7 437 642,7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«Развитие системы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8 877 525,6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7 434 212,6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7 435 067,7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7 158 710,8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6 620 934,1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881 024,0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881 024,0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924 426,0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42 227,5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38 639,3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924,1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5 824 903,5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5 367 585,9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1030178870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100 746,0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306 310,4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3 786,6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10301R3030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302 475,3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283 796,8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747 022,8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718 720,7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708 966,7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105 540,5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5 401,4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7 329,0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11 737,7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19 406,7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1030207080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19 329,2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125 503,5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10302L3040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1 740,5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1030478750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798 544,0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260 684,7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258 984,7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1030678830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1030678960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193 187,3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10306L7500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10306А7500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(«Установка спортивной площадки в поселке Расково»)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(«Установка спортивной площадки в поселке Расково»)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(«Установка спортивной площадки в поселке Расково»)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площадки для занятий воздушно-силовой атлетикой на стадионе МОУ «Средняя общеобразовательная школа № 49» Ленинского района города Саратова»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«Установка футбольной площадки на стадионе МОУ «Средняя общеобразовательная школа № 57 имени С.Ф. Тархова» Ленинского района города Саратова»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10310Б0520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поощрительных выплат водителям школьных автобусов муниципальных общеобразовательных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1031179190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«Расходы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1031250500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71 634,5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38 747,5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103E151720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103E172132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3 518,7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 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103E1А1722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29 908,8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учреждений за счет местного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103E1П1000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103E250980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103E452130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103E4А2131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3 234,1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103E4П2000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103EВ51790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50 555,4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50 578,6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61 075,2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103Y4А0470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1 007 011,5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104E155200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104E1А5201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104E1П3050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104E1П5200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3110000100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1 450 306,3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1 032 719,4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1 032 719,4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774 919,1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774 919,1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524 313,4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762 198,2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513 702,3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522 038,4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521 939,4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221 874,6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муниципальных учреждений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0110279911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011A155199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675 387,2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508 406,0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675 212,2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508 206,0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508 206,0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650 031,5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458 206,0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458 206,0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438 099,8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438 099,8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437 729,7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20 476,3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17 840,8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2 628,3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157 831,6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153 622,4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 -технической базы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инфраструктуры системы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1020206000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22 405,2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102E251710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экспертизы оборудования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102E2П2000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10 781,3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6 224,7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«Автоматизация систем управления бюджетным процессом»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«Транспортное обслуживание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«Содержание и благоустройство территорий городского округа»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муниципальных кладбищ»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0510205030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5 238,0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3050077120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19 085,9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15 511,5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801 943,4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628 469,8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628 469,8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345 741,8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198 304,9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198 304,9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273 289,0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144 343,6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144 343,6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144 343,6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134 165,7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128 945,4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10203L4940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1030307090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38 143,9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30 010,5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34 128,7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34 073,7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27 490,0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1050205030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педагогического потенциала»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31 825,4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25 843,7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5 642,6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39 266,1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39 276,2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36 656,2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2 619,0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378 479,8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378 479,8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363 920,0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368 305,6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353 745,8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333 708,7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321 753,0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31 929,5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10 174,2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9 797,3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CF22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995 031,</w:t>
            </w:r>
            <w:r w:rsidR="00CF221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564 447,2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564 597,2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CF22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917 240,</w:t>
            </w:r>
            <w:r w:rsidR="00CF221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487 576,6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487 726,6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CF22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845 165,</w:t>
            </w:r>
            <w:r w:rsidR="00CF221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481 785,3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«Система муниципальных учреждений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CF22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837 423,</w:t>
            </w:r>
            <w:r w:rsidR="00CF221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473 785,3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24 214,5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13 780,5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01201S2500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242 310,8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140 643,0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140 739,6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01202S2500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7 763,7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62 434,2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34 429,1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35 916,7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01203S2500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459 738,8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287 732,8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287 732,8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283 348,5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159 965,6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01204S2500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12 040,4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0120579911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CF22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CF221A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CF221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CF22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</w:t>
            </w:r>
            <w:r w:rsidR="00CF221A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CF221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01207L5191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CF221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CF221A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60</w:t>
            </w:r>
            <w:r w:rsidR="00CF221A"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01208L5170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(«Ремонт и оснащение здания Дома культуры с. Свинцовка»)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0120972106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(«Ремонт и оснащение здания Дома культуры с. Свинцовка»)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01209S2176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(«Ремонт и оснащение здания Дома культуры с. Свинцовка»)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01209S2186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012A255194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012A354530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виртуальных концертных залов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012A3П4530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7 741,3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сохранение и развитие музыкального и литературного наследия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062F2П5550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8 910,6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091020М000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5 711,4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3 542,5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092020М000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76 870,6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39 558,1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39 558,1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39 558,1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38 944,7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34 719,8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38 220,2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37 925,9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34 532,7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34 534,9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3120005020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695 964,1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670 322,8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679 514,9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176 900,6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219 398,1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64 296,0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80 805,7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1 194,2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63 330,7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79 611,5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76 762,9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89 299,2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92 781,8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87 979,5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91 410,7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35 841,7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44 091,1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45 810,6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35 406,4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45 133,6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210 772,5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84 108,5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85 065,4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70 466,9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75 893,2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76 565,7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«Материальная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«Оказание материальной помощи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21 528,5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25 637,8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16 584,3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16 584,3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16 584,3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18 169,6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14 635,7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15 372,0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«Реализация мероприятий социального характера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12 885,8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13 558,3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10 713,8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8 263,3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024050М000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1 649,5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024060М000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024080М000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024090М000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7 576,1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3 461,7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7 464,1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136 798,7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денежная выплата гражданам, проживающим на территории муниципального образования «Город Саратов», заключившим контракт о прохождении военной службы с Министерством обороны Российской Федерации в пункте отбора на военную службу по контракту Министерства обороны Российской Федерации (1 разряда), г. Саратов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70 230,0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69 950,0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проживающим на территории муниципального образования «Город Саратов», заключившим с Министерством обороны Российской Федерации контракт о прохождении военной службы для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комплектования вновь формируемых воинских частей через военный комиссариат Саратовской области и пункт отбора на военную службу по контракту (1 разряда), г. Саратов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63 592,5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63 572,2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266 607,4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02601L4970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255 866,5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332 512,6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1010377900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общего образования»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12 337,5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7 759,6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1030877300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11 556,9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6 979,0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103090М000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11 434,7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41 683,6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42 538,8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санаторно-курортных путевок отдельным категориям граждан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«Обеспечение выполнения требований охраны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семинаров»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«Проведение смотров-конкурсов»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135020М000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41 518,2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38 094,4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40 749,0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515 142,1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449 668,6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1210105010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159 508,6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127 252,2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159 262,6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127 006,2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128 991,9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124 085,6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114 008,9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109 793,8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112 528,1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108 850,5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943,3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1210505010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10 335,1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«Обеспечение участия сборных команд муниципального образования в официальных физкультурных мероприятиях различного уровня»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1220205010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26 700,1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17 411,2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1230306000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9 141,5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328 454,2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295 797,1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326 567,9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315 728,8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315 728,8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294 958,9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266 846,8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262 891,3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32 067,6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30 044,4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15 637,4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12 353,6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12206S2500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929,8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10 839,1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1230174110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1 524,7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1230479913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«Специальная оценка условий труда»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Подпрограмма «Организация прохождения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133010М000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31300И0000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26 279,0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122030М000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122040М000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25 375,6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24 590,7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24 140,7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3040002020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1 234,9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«Управление муниципальным долгом»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767 000,0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886 000,0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0310100070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657,6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580D85" w:rsidP="007F49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580D85" w:rsidTr="00BB418C">
        <w:trPr>
          <w:cantSplit/>
        </w:trPr>
        <w:tc>
          <w:tcPr>
            <w:tcW w:w="737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580D85" w:rsidRDefault="007F49D4" w:rsidP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8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0310200070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 w:rsidP="007F49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458 262,2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766 342,4</w:t>
            </w:r>
          </w:p>
        </w:tc>
        <w:tc>
          <w:tcPr>
            <w:tcW w:w="153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885 342,4</w:t>
            </w:r>
          </w:p>
        </w:tc>
      </w:tr>
      <w:tr w:rsidR="00580D85" w:rsidTr="00DC5915">
        <w:tc>
          <w:tcPr>
            <w:tcW w:w="7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D85" w:rsidRDefault="007F49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D85" w:rsidRDefault="00580D8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D85" w:rsidRDefault="00580D8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D85" w:rsidRDefault="00580D8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80D85" w:rsidRDefault="00580D8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41 643 698,8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26 846 431,1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80D85" w:rsidRDefault="007F49D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24 449 684,2</w:t>
            </w:r>
          </w:p>
        </w:tc>
      </w:tr>
    </w:tbl>
    <w:p w:rsidR="00580D85" w:rsidRDefault="00580D85">
      <w:pPr>
        <w:rPr>
          <w:vanish/>
        </w:rPr>
      </w:pPr>
    </w:p>
    <w:p w:rsidR="007C457C" w:rsidRDefault="007C457C"/>
    <w:sectPr w:rsidR="007C457C" w:rsidSect="00580D85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0D85" w:rsidRDefault="00580D85" w:rsidP="00580D85">
      <w:r>
        <w:separator/>
      </w:r>
    </w:p>
  </w:endnote>
  <w:endnote w:type="continuationSeparator" w:id="1">
    <w:p w:rsidR="00580D85" w:rsidRDefault="00580D85" w:rsidP="00580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80D85">
      <w:tc>
        <w:tcPr>
          <w:tcW w:w="15920" w:type="dxa"/>
        </w:tcPr>
        <w:p w:rsidR="00580D85" w:rsidRDefault="007F49D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580D85" w:rsidRDefault="00580D8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0D85" w:rsidRDefault="00580D85" w:rsidP="00580D85">
      <w:r>
        <w:separator/>
      </w:r>
    </w:p>
  </w:footnote>
  <w:footnote w:type="continuationSeparator" w:id="1">
    <w:p w:rsidR="00580D85" w:rsidRDefault="00580D85" w:rsidP="00580D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80D85">
      <w:tc>
        <w:tcPr>
          <w:tcW w:w="15920" w:type="dxa"/>
        </w:tcPr>
        <w:p w:rsidR="00580D85" w:rsidRDefault="007C457C">
          <w:pPr>
            <w:jc w:val="center"/>
            <w:rPr>
              <w:color w:val="000000"/>
            </w:rPr>
          </w:pPr>
          <w:r>
            <w:fldChar w:fldCharType="begin"/>
          </w:r>
          <w:r w:rsidR="007F49D4">
            <w:rPr>
              <w:color w:val="000000"/>
            </w:rPr>
            <w:instrText>PAGE</w:instrText>
          </w:r>
          <w:r>
            <w:fldChar w:fldCharType="separate"/>
          </w:r>
          <w:r w:rsidR="00BB418C">
            <w:rPr>
              <w:noProof/>
              <w:color w:val="000000"/>
            </w:rPr>
            <w:t>122</w:t>
          </w:r>
          <w:r>
            <w:fldChar w:fldCharType="end"/>
          </w:r>
        </w:p>
        <w:p w:rsidR="00580D85" w:rsidRDefault="00580D8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0D85"/>
    <w:rsid w:val="0021500E"/>
    <w:rsid w:val="00580D85"/>
    <w:rsid w:val="00711612"/>
    <w:rsid w:val="007C41D4"/>
    <w:rsid w:val="007C457C"/>
    <w:rsid w:val="007F49D4"/>
    <w:rsid w:val="00A471EB"/>
    <w:rsid w:val="00BB418C"/>
    <w:rsid w:val="00C3330A"/>
    <w:rsid w:val="00CF221A"/>
    <w:rsid w:val="00DC5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5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580D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123</Pages>
  <Words>35780</Words>
  <Characters>203951</Characters>
  <Application>Microsoft Office Word</Application>
  <DocSecurity>0</DocSecurity>
  <Lines>1699</Lines>
  <Paragraphs>478</Paragraphs>
  <ScaleCrop>false</ScaleCrop>
  <Company/>
  <LinksUpToDate>false</LinksUpToDate>
  <CharactersWithSpaces>239253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5</cp:revision>
  <dcterms:created xsi:type="dcterms:W3CDTF">2024-10-25T06:14:00Z</dcterms:created>
  <dcterms:modified xsi:type="dcterms:W3CDTF">2024-10-25T06:32:00Z</dcterms:modified>
</cp:coreProperties>
</file>